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217BD" w14:textId="46A830B9" w:rsidR="00E6369A" w:rsidRPr="004A527B" w:rsidRDefault="00AC48E4">
      <w:pPr>
        <w:spacing w:line="276" w:lineRule="auto"/>
      </w:pPr>
      <w:r w:rsidRPr="004A527B">
        <w:t>Kultuuriministeerium</w:t>
      </w:r>
    </w:p>
    <w:p w14:paraId="044CF59D" w14:textId="2B974583" w:rsidR="00C32493" w:rsidRPr="004A527B" w:rsidRDefault="00C32493">
      <w:pPr>
        <w:spacing w:line="276" w:lineRule="auto"/>
      </w:pPr>
      <w:r w:rsidRPr="004A527B">
        <w:t xml:space="preserve"> </w:t>
      </w:r>
      <w:hyperlink r:id="rId8" w:history="1">
        <w:r w:rsidR="00CE2346" w:rsidRPr="004A527B">
          <w:rPr>
            <w:rStyle w:val="Hperlink"/>
          </w:rPr>
          <w:t>min@kul.ee</w:t>
        </w:r>
      </w:hyperlink>
      <w:r w:rsidR="00CE2346" w:rsidRPr="004A527B">
        <w:t xml:space="preserve"> </w:t>
      </w:r>
    </w:p>
    <w:p w14:paraId="51C04E39" w14:textId="5BAE3E8D" w:rsidR="00C32493" w:rsidRPr="004A527B" w:rsidRDefault="00C32493">
      <w:pPr>
        <w:spacing w:line="276" w:lineRule="auto"/>
        <w:jc w:val="right"/>
      </w:pPr>
      <w:r w:rsidRPr="004A527B">
        <w:t xml:space="preserve">Teie: </w:t>
      </w:r>
      <w:r w:rsidR="00AC48E4" w:rsidRPr="004A527B">
        <w:t>0</w:t>
      </w:r>
      <w:r w:rsidRPr="004A527B">
        <w:t>1.0</w:t>
      </w:r>
      <w:r w:rsidR="00AC48E4" w:rsidRPr="004A527B">
        <w:t>7</w:t>
      </w:r>
      <w:r w:rsidRPr="004A527B">
        <w:t xml:space="preserve">.2024 </w:t>
      </w:r>
      <w:r w:rsidR="008C6F0A" w:rsidRPr="004A527B">
        <w:t>nr 1-11/820-1</w:t>
      </w:r>
    </w:p>
    <w:p w14:paraId="2608B623" w14:textId="5BCEBE9A" w:rsidR="00E6369A" w:rsidRPr="004A527B" w:rsidRDefault="00C32493">
      <w:pPr>
        <w:spacing w:line="276" w:lineRule="auto"/>
        <w:jc w:val="right"/>
      </w:pPr>
      <w:r w:rsidRPr="004A527B">
        <w:t>Meie 1</w:t>
      </w:r>
      <w:r w:rsidR="00AC48E4" w:rsidRPr="004A527B">
        <w:t>9</w:t>
      </w:r>
      <w:r w:rsidRPr="004A527B">
        <w:t>.08.2024 KL 12</w:t>
      </w:r>
      <w:r w:rsidR="008C6F0A" w:rsidRPr="004A527B">
        <w:t>2</w:t>
      </w:r>
      <w:r w:rsidRPr="004A527B">
        <w:t>-24</w:t>
      </w:r>
    </w:p>
    <w:p w14:paraId="2FF656C2" w14:textId="77777777" w:rsidR="00E6369A" w:rsidRPr="004A527B" w:rsidRDefault="00E6369A">
      <w:pPr>
        <w:spacing w:line="276" w:lineRule="auto"/>
      </w:pPr>
    </w:p>
    <w:p w14:paraId="43F6E873" w14:textId="67896C83" w:rsidR="00E6369A" w:rsidRPr="00D40714" w:rsidRDefault="00644262">
      <w:pPr>
        <w:spacing w:line="276" w:lineRule="auto"/>
        <w:rPr>
          <w:b/>
          <w:bCs/>
        </w:rPr>
      </w:pPr>
      <w:r w:rsidRPr="004A527B">
        <w:rPr>
          <w:b/>
          <w:bCs/>
        </w:rPr>
        <w:t>Muuseumi-, muinsuskaitse- ja raamatukogupoliitika kujundamise ning</w:t>
      </w:r>
      <w:r w:rsidR="00102DE2" w:rsidRPr="004A527B">
        <w:rPr>
          <w:b/>
          <w:bCs/>
        </w:rPr>
        <w:t xml:space="preserve"> </w:t>
      </w:r>
      <w:r w:rsidRPr="004A527B">
        <w:rPr>
          <w:b/>
          <w:bCs/>
        </w:rPr>
        <w:t>rakendamise strateegiliste partnerite toetamise</w:t>
      </w:r>
      <w:r w:rsidR="00102DE2" w:rsidRPr="004A527B">
        <w:rPr>
          <w:b/>
          <w:bCs/>
        </w:rPr>
        <w:t xml:space="preserve"> määruse</w:t>
      </w:r>
      <w:r w:rsidRPr="004A527B">
        <w:rPr>
          <w:b/>
          <w:bCs/>
        </w:rPr>
        <w:t xml:space="preserve"> eelnõu</w:t>
      </w:r>
      <w:r w:rsidR="00102DE2" w:rsidRPr="004A527B">
        <w:rPr>
          <w:b/>
          <w:bCs/>
        </w:rPr>
        <w:t>st</w:t>
      </w:r>
    </w:p>
    <w:p w14:paraId="24B498D1" w14:textId="01E8B68D" w:rsidR="006F6CEB" w:rsidRPr="004A527B" w:rsidRDefault="00195DCA">
      <w:pPr>
        <w:spacing w:line="276" w:lineRule="auto"/>
      </w:pPr>
      <w:r w:rsidRPr="004A527B">
        <w:t>Eesti Omanike Kesklii</w:t>
      </w:r>
      <w:r w:rsidR="0047169B" w:rsidRPr="004A527B">
        <w:t>t</w:t>
      </w:r>
      <w:r w:rsidR="00883AA6">
        <w:t xml:space="preserve"> (EOKL)</w:t>
      </w:r>
      <w:r w:rsidR="001F10E3">
        <w:t xml:space="preserve"> tänab võimaluse eest esitada arvamus</w:t>
      </w:r>
      <w:r w:rsidRPr="004A527B">
        <w:t xml:space="preserve"> k</w:t>
      </w:r>
      <w:r w:rsidR="00783C64" w:rsidRPr="004A527B">
        <w:t>ultuuriministri määruse „</w:t>
      </w:r>
      <w:bookmarkStart w:id="0" w:name="_Hlk174632663"/>
      <w:r w:rsidR="00783C64" w:rsidRPr="004A527B">
        <w:t xml:space="preserve">Muuseumi-, muinsuskaitse- ja raamatukogupoliitika </w:t>
      </w:r>
      <w:bookmarkEnd w:id="0"/>
      <w:r w:rsidR="00783C64" w:rsidRPr="004A527B">
        <w:t>kujundamise ning rakendamise strateegiliste partnerite toetamise tingimused ja kord“</w:t>
      </w:r>
      <w:r w:rsidR="000D6811" w:rsidRPr="004A527B">
        <w:t>,</w:t>
      </w:r>
      <w:r w:rsidR="00672A3F" w:rsidRPr="004A527B">
        <w:t xml:space="preserve"> </w:t>
      </w:r>
      <w:r w:rsidRPr="004A527B">
        <w:t>eelnõu</w:t>
      </w:r>
      <w:r w:rsidR="00ED4B8E" w:rsidRPr="004A527B">
        <w:t xml:space="preserve"> (edaspidi: määrus</w:t>
      </w:r>
      <w:r w:rsidR="00BE7A0E">
        <w:t>e eelnõu</w:t>
      </w:r>
      <w:r w:rsidR="00ED4B8E" w:rsidRPr="004A527B">
        <w:t>)</w:t>
      </w:r>
      <w:r w:rsidR="00BE7A0E">
        <w:t xml:space="preserve"> kohta.</w:t>
      </w:r>
      <w:r w:rsidR="00D67064">
        <w:t xml:space="preserve"> EOKL tähelepanekud m</w:t>
      </w:r>
      <w:r w:rsidR="00BE7A0E">
        <w:t>ääruse eelnõu</w:t>
      </w:r>
      <w:r w:rsidR="00D67064">
        <w:t xml:space="preserve"> osas on järgmised</w:t>
      </w:r>
      <w:r w:rsidR="00C605CD">
        <w:t>:</w:t>
      </w:r>
    </w:p>
    <w:p w14:paraId="1169FF83" w14:textId="2E3C12C1" w:rsidR="0059268B" w:rsidRPr="004A527B" w:rsidRDefault="008A1556" w:rsidP="006F6CEB">
      <w:pPr>
        <w:pStyle w:val="Loendili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Ühe h</w:t>
      </w:r>
      <w:r w:rsidR="008A3F94" w:rsidRPr="004A527B">
        <w:rPr>
          <w:rFonts w:ascii="Times New Roman" w:hAnsi="Times New Roman" w:cs="Times New Roman"/>
          <w:sz w:val="24"/>
          <w:szCs w:val="24"/>
        </w:rPr>
        <w:t>uvikaitsja</w:t>
      </w:r>
      <w:r w:rsidR="001C5232">
        <w:rPr>
          <w:rFonts w:ascii="Times New Roman" w:hAnsi="Times New Roman" w:cs="Times New Roman"/>
          <w:sz w:val="24"/>
          <w:szCs w:val="24"/>
        </w:rPr>
        <w:t xml:space="preserve"> Kultuuriministeeriumi</w:t>
      </w:r>
      <w:r w:rsidR="001B6206" w:rsidRPr="004A527B">
        <w:rPr>
          <w:rFonts w:ascii="Times New Roman" w:hAnsi="Times New Roman" w:cs="Times New Roman"/>
          <w:sz w:val="24"/>
          <w:szCs w:val="24"/>
        </w:rPr>
        <w:t xml:space="preserve"> stratee</w:t>
      </w:r>
      <w:r w:rsidR="0099780E" w:rsidRPr="004A527B">
        <w:rPr>
          <w:rFonts w:ascii="Times New Roman" w:hAnsi="Times New Roman" w:cs="Times New Roman"/>
          <w:sz w:val="24"/>
          <w:szCs w:val="24"/>
        </w:rPr>
        <w:t>giliseks partneri</w:t>
      </w:r>
      <w:r w:rsidR="006F6CEB" w:rsidRPr="004A527B">
        <w:rPr>
          <w:rFonts w:ascii="Times New Roman" w:hAnsi="Times New Roman" w:cs="Times New Roman"/>
          <w:sz w:val="24"/>
          <w:szCs w:val="24"/>
        </w:rPr>
        <w:t>ks</w:t>
      </w:r>
      <w:r w:rsidR="0099780E" w:rsidRPr="004A527B">
        <w:rPr>
          <w:rFonts w:ascii="Times New Roman" w:hAnsi="Times New Roman" w:cs="Times New Roman"/>
          <w:sz w:val="24"/>
          <w:szCs w:val="24"/>
        </w:rPr>
        <w:t xml:space="preserve"> </w:t>
      </w:r>
      <w:r w:rsidR="00C605CD">
        <w:rPr>
          <w:rFonts w:ascii="Times New Roman" w:hAnsi="Times New Roman" w:cs="Times New Roman"/>
          <w:sz w:val="24"/>
          <w:szCs w:val="24"/>
        </w:rPr>
        <w:t>„</w:t>
      </w:r>
      <w:r w:rsidR="006F6CEB" w:rsidRPr="004A527B">
        <w:rPr>
          <w:rFonts w:ascii="Times New Roman" w:hAnsi="Times New Roman" w:cs="Times New Roman"/>
          <w:sz w:val="24"/>
          <w:szCs w:val="24"/>
        </w:rPr>
        <w:t>edutami</w:t>
      </w:r>
      <w:r w:rsidR="00FD5E4D" w:rsidRPr="004A527B">
        <w:rPr>
          <w:rFonts w:ascii="Times New Roman" w:hAnsi="Times New Roman" w:cs="Times New Roman"/>
          <w:sz w:val="24"/>
          <w:szCs w:val="24"/>
        </w:rPr>
        <w:t>n</w:t>
      </w:r>
      <w:r w:rsidR="00BD67D7" w:rsidRPr="004A527B">
        <w:rPr>
          <w:rFonts w:ascii="Times New Roman" w:hAnsi="Times New Roman" w:cs="Times New Roman"/>
          <w:sz w:val="24"/>
          <w:szCs w:val="24"/>
        </w:rPr>
        <w:t>e</w:t>
      </w:r>
      <w:r w:rsidR="00C605CD">
        <w:rPr>
          <w:rFonts w:ascii="Times New Roman" w:hAnsi="Times New Roman" w:cs="Times New Roman"/>
          <w:sz w:val="24"/>
          <w:szCs w:val="24"/>
        </w:rPr>
        <w:t>“</w:t>
      </w:r>
      <w:r w:rsidR="005D798D" w:rsidRPr="004A527B">
        <w:rPr>
          <w:rFonts w:ascii="Times New Roman" w:hAnsi="Times New Roman" w:cs="Times New Roman"/>
          <w:sz w:val="24"/>
          <w:szCs w:val="24"/>
        </w:rPr>
        <w:t xml:space="preserve"> tekitab olukorra, kus </w:t>
      </w:r>
      <w:r w:rsidR="00224A7F">
        <w:rPr>
          <w:rFonts w:ascii="Times New Roman" w:hAnsi="Times New Roman" w:cs="Times New Roman"/>
          <w:sz w:val="24"/>
          <w:szCs w:val="24"/>
        </w:rPr>
        <w:t>strateegilise partneri</w:t>
      </w:r>
      <w:r w:rsidR="00D0789E">
        <w:rPr>
          <w:rFonts w:ascii="Times New Roman" w:hAnsi="Times New Roman" w:cs="Times New Roman"/>
          <w:sz w:val="24"/>
          <w:szCs w:val="24"/>
        </w:rPr>
        <w:t xml:space="preserve"> huvid</w:t>
      </w:r>
      <w:r w:rsidR="005D798D" w:rsidRPr="004A527B">
        <w:rPr>
          <w:rFonts w:ascii="Times New Roman" w:hAnsi="Times New Roman" w:cs="Times New Roman"/>
          <w:sz w:val="24"/>
          <w:szCs w:val="24"/>
        </w:rPr>
        <w:t xml:space="preserve"> on teiste</w:t>
      </w:r>
      <w:r>
        <w:rPr>
          <w:rFonts w:ascii="Times New Roman" w:hAnsi="Times New Roman" w:cs="Times New Roman"/>
          <w:sz w:val="24"/>
          <w:szCs w:val="24"/>
        </w:rPr>
        <w:t xml:space="preserve"> huvikaitsjate</w:t>
      </w:r>
      <w:r w:rsidR="00546618">
        <w:rPr>
          <w:rFonts w:ascii="Times New Roman" w:hAnsi="Times New Roman" w:cs="Times New Roman"/>
          <w:sz w:val="24"/>
          <w:szCs w:val="24"/>
        </w:rPr>
        <w:t xml:space="preserve"> </w:t>
      </w:r>
      <w:r w:rsidR="00224A7F">
        <w:rPr>
          <w:rFonts w:ascii="Times New Roman" w:hAnsi="Times New Roman" w:cs="Times New Roman"/>
          <w:sz w:val="24"/>
          <w:szCs w:val="24"/>
        </w:rPr>
        <w:t>huvidest</w:t>
      </w:r>
      <w:r w:rsidR="005D798D" w:rsidRPr="004A527B">
        <w:rPr>
          <w:rFonts w:ascii="Times New Roman" w:hAnsi="Times New Roman" w:cs="Times New Roman"/>
          <w:sz w:val="24"/>
          <w:szCs w:val="24"/>
        </w:rPr>
        <w:t xml:space="preserve"> </w:t>
      </w:r>
      <w:r w:rsidR="00A220C6">
        <w:rPr>
          <w:rFonts w:ascii="Times New Roman" w:hAnsi="Times New Roman" w:cs="Times New Roman"/>
          <w:sz w:val="24"/>
          <w:szCs w:val="24"/>
        </w:rPr>
        <w:t>tugevam</w:t>
      </w:r>
      <w:r w:rsidR="00546618">
        <w:rPr>
          <w:rFonts w:ascii="Times New Roman" w:hAnsi="Times New Roman" w:cs="Times New Roman"/>
          <w:sz w:val="24"/>
          <w:szCs w:val="24"/>
        </w:rPr>
        <w:t>ini</w:t>
      </w:r>
      <w:r w:rsidR="00032976" w:rsidRPr="004A527B">
        <w:rPr>
          <w:rFonts w:ascii="Times New Roman" w:hAnsi="Times New Roman" w:cs="Times New Roman"/>
          <w:sz w:val="24"/>
          <w:szCs w:val="24"/>
        </w:rPr>
        <w:t xml:space="preserve"> </w:t>
      </w:r>
      <w:r w:rsidR="00A220C6">
        <w:rPr>
          <w:rFonts w:ascii="Times New Roman" w:hAnsi="Times New Roman" w:cs="Times New Roman"/>
          <w:sz w:val="24"/>
          <w:szCs w:val="24"/>
        </w:rPr>
        <w:t>kaitstud</w:t>
      </w:r>
      <w:r w:rsidR="0059268B" w:rsidRPr="004A527B">
        <w:rPr>
          <w:rFonts w:ascii="Times New Roman" w:hAnsi="Times New Roman" w:cs="Times New Roman"/>
          <w:sz w:val="24"/>
          <w:szCs w:val="24"/>
        </w:rPr>
        <w:t>.</w:t>
      </w:r>
    </w:p>
    <w:p w14:paraId="1BE51D53" w14:textId="2F94C83F" w:rsidR="00C50F49" w:rsidRPr="004A527B" w:rsidRDefault="0059268B" w:rsidP="006F6CEB">
      <w:pPr>
        <w:pStyle w:val="Loendili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527B">
        <w:rPr>
          <w:rFonts w:ascii="Times New Roman" w:hAnsi="Times New Roman" w:cs="Times New Roman"/>
          <w:sz w:val="24"/>
          <w:szCs w:val="24"/>
        </w:rPr>
        <w:t>Strateegilise partneri instituudi loomine muudab</w:t>
      </w:r>
      <w:r w:rsidR="009C17AE" w:rsidRPr="004A527B">
        <w:rPr>
          <w:rFonts w:ascii="Times New Roman" w:hAnsi="Times New Roman" w:cs="Times New Roman"/>
          <w:sz w:val="24"/>
          <w:szCs w:val="24"/>
        </w:rPr>
        <w:t xml:space="preserve"> huvikaitsjate ja ministeeriumi vaheli</w:t>
      </w:r>
      <w:r w:rsidRPr="004A527B">
        <w:rPr>
          <w:rFonts w:ascii="Times New Roman" w:hAnsi="Times New Roman" w:cs="Times New Roman"/>
          <w:sz w:val="24"/>
          <w:szCs w:val="24"/>
        </w:rPr>
        <w:t>s</w:t>
      </w:r>
      <w:r w:rsidR="009C17AE" w:rsidRPr="004A527B">
        <w:rPr>
          <w:rFonts w:ascii="Times New Roman" w:hAnsi="Times New Roman" w:cs="Times New Roman"/>
          <w:sz w:val="24"/>
          <w:szCs w:val="24"/>
        </w:rPr>
        <w:t>e infovahetus</w:t>
      </w:r>
      <w:r w:rsidRPr="004A527B">
        <w:rPr>
          <w:rFonts w:ascii="Times New Roman" w:hAnsi="Times New Roman" w:cs="Times New Roman"/>
          <w:sz w:val="24"/>
          <w:szCs w:val="24"/>
        </w:rPr>
        <w:t>e keerulisemaks</w:t>
      </w:r>
      <w:r w:rsidR="009B6C98" w:rsidRPr="004A527B">
        <w:rPr>
          <w:rFonts w:ascii="Times New Roman" w:hAnsi="Times New Roman" w:cs="Times New Roman"/>
          <w:sz w:val="24"/>
          <w:szCs w:val="24"/>
        </w:rPr>
        <w:t xml:space="preserve"> ja bürokraatlikumaks</w:t>
      </w:r>
      <w:r w:rsidRPr="004A527B">
        <w:rPr>
          <w:rFonts w:ascii="Times New Roman" w:hAnsi="Times New Roman" w:cs="Times New Roman"/>
          <w:sz w:val="24"/>
          <w:szCs w:val="24"/>
        </w:rPr>
        <w:t xml:space="preserve">. </w:t>
      </w:r>
      <w:r w:rsidR="00486C97">
        <w:rPr>
          <w:rFonts w:ascii="Times New Roman" w:hAnsi="Times New Roman" w:cs="Times New Roman"/>
          <w:sz w:val="24"/>
          <w:szCs w:val="24"/>
        </w:rPr>
        <w:t>S</w:t>
      </w:r>
      <w:r w:rsidRPr="004A527B">
        <w:rPr>
          <w:rFonts w:ascii="Times New Roman" w:hAnsi="Times New Roman" w:cs="Times New Roman"/>
          <w:sz w:val="24"/>
          <w:szCs w:val="24"/>
        </w:rPr>
        <w:t>eni</w:t>
      </w:r>
      <w:r w:rsidR="003E4F7B">
        <w:rPr>
          <w:rFonts w:ascii="Times New Roman" w:hAnsi="Times New Roman" w:cs="Times New Roman"/>
          <w:sz w:val="24"/>
          <w:szCs w:val="24"/>
        </w:rPr>
        <w:t xml:space="preserve"> toimu</w:t>
      </w:r>
      <w:r w:rsidR="0064338E">
        <w:rPr>
          <w:rFonts w:ascii="Times New Roman" w:hAnsi="Times New Roman" w:cs="Times New Roman"/>
          <w:sz w:val="24"/>
          <w:szCs w:val="24"/>
        </w:rPr>
        <w:t>b</w:t>
      </w:r>
      <w:r w:rsidRPr="004A527B">
        <w:rPr>
          <w:rFonts w:ascii="Times New Roman" w:hAnsi="Times New Roman" w:cs="Times New Roman"/>
          <w:sz w:val="24"/>
          <w:szCs w:val="24"/>
        </w:rPr>
        <w:t xml:space="preserve"> suhtl</w:t>
      </w:r>
      <w:r w:rsidR="003E4F7B">
        <w:rPr>
          <w:rFonts w:ascii="Times New Roman" w:hAnsi="Times New Roman" w:cs="Times New Roman"/>
          <w:sz w:val="24"/>
          <w:szCs w:val="24"/>
        </w:rPr>
        <w:t>us ainult</w:t>
      </w:r>
      <w:r w:rsidR="009C17AE" w:rsidRPr="004A527B">
        <w:rPr>
          <w:rFonts w:ascii="Times New Roman" w:hAnsi="Times New Roman" w:cs="Times New Roman"/>
          <w:sz w:val="24"/>
          <w:szCs w:val="24"/>
        </w:rPr>
        <w:t xml:space="preserve"> </w:t>
      </w:r>
      <w:r w:rsidR="00EB69B4" w:rsidRPr="004A527B">
        <w:rPr>
          <w:rFonts w:ascii="Times New Roman" w:hAnsi="Times New Roman" w:cs="Times New Roman"/>
          <w:sz w:val="24"/>
          <w:szCs w:val="24"/>
        </w:rPr>
        <w:t>otse</w:t>
      </w:r>
      <w:r w:rsidR="003E4F7B">
        <w:rPr>
          <w:rFonts w:ascii="Times New Roman" w:hAnsi="Times New Roman" w:cs="Times New Roman"/>
          <w:sz w:val="24"/>
          <w:szCs w:val="24"/>
        </w:rPr>
        <w:t xml:space="preserve"> või ühise laua taga</w:t>
      </w:r>
      <w:r w:rsidR="00486C97">
        <w:rPr>
          <w:rFonts w:ascii="Times New Roman" w:hAnsi="Times New Roman" w:cs="Times New Roman"/>
          <w:sz w:val="24"/>
          <w:szCs w:val="24"/>
        </w:rPr>
        <w:t>.</w:t>
      </w:r>
      <w:r w:rsidR="009B4D45" w:rsidRPr="004A527B">
        <w:rPr>
          <w:rFonts w:ascii="Times New Roman" w:hAnsi="Times New Roman" w:cs="Times New Roman"/>
          <w:sz w:val="24"/>
          <w:szCs w:val="24"/>
        </w:rPr>
        <w:t xml:space="preserve"> </w:t>
      </w:r>
      <w:r w:rsidR="00486C97">
        <w:rPr>
          <w:rFonts w:ascii="Times New Roman" w:hAnsi="Times New Roman" w:cs="Times New Roman"/>
          <w:sz w:val="24"/>
          <w:szCs w:val="24"/>
        </w:rPr>
        <w:t>M</w:t>
      </w:r>
      <w:r w:rsidR="00E9092B" w:rsidRPr="004A527B">
        <w:rPr>
          <w:rFonts w:ascii="Times New Roman" w:hAnsi="Times New Roman" w:cs="Times New Roman"/>
          <w:sz w:val="24"/>
          <w:szCs w:val="24"/>
        </w:rPr>
        <w:t>ääruse</w:t>
      </w:r>
      <w:r w:rsidR="003E4F7B">
        <w:rPr>
          <w:rFonts w:ascii="Times New Roman" w:hAnsi="Times New Roman" w:cs="Times New Roman"/>
          <w:sz w:val="24"/>
          <w:szCs w:val="24"/>
        </w:rPr>
        <w:t xml:space="preserve"> eelnõu</w:t>
      </w:r>
      <w:r w:rsidR="002C3281" w:rsidRPr="004A527B">
        <w:rPr>
          <w:rFonts w:ascii="Times New Roman" w:hAnsi="Times New Roman" w:cs="Times New Roman"/>
          <w:sz w:val="24"/>
          <w:szCs w:val="24"/>
        </w:rPr>
        <w:t xml:space="preserve"> </w:t>
      </w:r>
      <w:r w:rsidR="00496617">
        <w:rPr>
          <w:rFonts w:ascii="Times New Roman" w:hAnsi="Times New Roman" w:cs="Times New Roman"/>
          <w:sz w:val="24"/>
          <w:szCs w:val="24"/>
        </w:rPr>
        <w:t>kohaselt</w:t>
      </w:r>
      <w:r w:rsidR="00C21A08">
        <w:rPr>
          <w:rFonts w:ascii="Times New Roman" w:hAnsi="Times New Roman" w:cs="Times New Roman"/>
          <w:sz w:val="24"/>
          <w:szCs w:val="24"/>
        </w:rPr>
        <w:t xml:space="preserve"> hakka</w:t>
      </w:r>
      <w:r w:rsidR="00486C97">
        <w:rPr>
          <w:rFonts w:ascii="Times New Roman" w:hAnsi="Times New Roman" w:cs="Times New Roman"/>
          <w:sz w:val="24"/>
          <w:szCs w:val="24"/>
        </w:rPr>
        <w:t>ks</w:t>
      </w:r>
      <w:r w:rsidR="00C21A08">
        <w:rPr>
          <w:rFonts w:ascii="Times New Roman" w:hAnsi="Times New Roman" w:cs="Times New Roman"/>
          <w:sz w:val="24"/>
          <w:szCs w:val="24"/>
        </w:rPr>
        <w:t xml:space="preserve"> ministeeriumi ja</w:t>
      </w:r>
      <w:r w:rsidR="00B9294F">
        <w:rPr>
          <w:rFonts w:ascii="Times New Roman" w:hAnsi="Times New Roman" w:cs="Times New Roman"/>
          <w:sz w:val="24"/>
          <w:szCs w:val="24"/>
        </w:rPr>
        <w:t xml:space="preserve"> huvikaitsjate vahelist suhtlust </w:t>
      </w:r>
      <w:r w:rsidR="00486C97">
        <w:rPr>
          <w:rFonts w:ascii="Times New Roman" w:hAnsi="Times New Roman" w:cs="Times New Roman"/>
          <w:sz w:val="24"/>
          <w:szCs w:val="24"/>
        </w:rPr>
        <w:t>mõjutama ka</w:t>
      </w:r>
      <w:r w:rsidR="00700DFE" w:rsidRPr="004A527B">
        <w:rPr>
          <w:rFonts w:ascii="Times New Roman" w:hAnsi="Times New Roman" w:cs="Times New Roman"/>
          <w:sz w:val="24"/>
          <w:szCs w:val="24"/>
        </w:rPr>
        <w:t xml:space="preserve"> strateegili</w:t>
      </w:r>
      <w:r w:rsidR="008B58EF">
        <w:rPr>
          <w:rFonts w:ascii="Times New Roman" w:hAnsi="Times New Roman" w:cs="Times New Roman"/>
          <w:sz w:val="24"/>
          <w:szCs w:val="24"/>
        </w:rPr>
        <w:t>ne</w:t>
      </w:r>
      <w:r w:rsidR="00700DFE" w:rsidRPr="004A527B">
        <w:rPr>
          <w:rFonts w:ascii="Times New Roman" w:hAnsi="Times New Roman" w:cs="Times New Roman"/>
          <w:sz w:val="24"/>
          <w:szCs w:val="24"/>
        </w:rPr>
        <w:t xml:space="preserve"> partner</w:t>
      </w:r>
      <w:r w:rsidR="009C17AE" w:rsidRPr="004A527B">
        <w:rPr>
          <w:rFonts w:ascii="Times New Roman" w:hAnsi="Times New Roman" w:cs="Times New Roman"/>
          <w:sz w:val="24"/>
          <w:szCs w:val="24"/>
        </w:rPr>
        <w:t>.</w:t>
      </w:r>
    </w:p>
    <w:p w14:paraId="7036B6A4" w14:textId="45E14EC0" w:rsidR="00D57A6C" w:rsidRPr="00017D70" w:rsidRDefault="00D227F9" w:rsidP="00017D70">
      <w:pPr>
        <w:pStyle w:val="Loendili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Kultuuriministeeriumi </w:t>
      </w:r>
      <w:r w:rsidR="00D00348">
        <w:rPr>
          <w:rFonts w:ascii="Times New Roman" w:hAnsi="Times New Roman" w:cs="Times New Roman"/>
          <w:sz w:val="24"/>
          <w:szCs w:val="24"/>
        </w:rPr>
        <w:t>regulaarse</w:t>
      </w:r>
      <w:r w:rsidR="00880C63">
        <w:rPr>
          <w:rFonts w:ascii="Times New Roman" w:hAnsi="Times New Roman" w:cs="Times New Roman"/>
          <w:sz w:val="24"/>
          <w:szCs w:val="24"/>
        </w:rPr>
        <w:t>s</w:t>
      </w:r>
      <w:r w:rsidR="00D00348">
        <w:rPr>
          <w:rFonts w:ascii="Times New Roman" w:hAnsi="Times New Roman" w:cs="Times New Roman"/>
          <w:sz w:val="24"/>
          <w:szCs w:val="24"/>
        </w:rPr>
        <w:t xml:space="preserve">t toetusest sõltuv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3682F" w:rsidRPr="004A527B">
        <w:rPr>
          <w:rFonts w:ascii="Times New Roman" w:hAnsi="Times New Roman" w:cs="Times New Roman"/>
          <w:sz w:val="24"/>
          <w:szCs w:val="24"/>
        </w:rPr>
        <w:t>trateegili</w:t>
      </w:r>
      <w:r w:rsidR="008F5834" w:rsidRPr="004A527B">
        <w:rPr>
          <w:rFonts w:ascii="Times New Roman" w:hAnsi="Times New Roman" w:cs="Times New Roman"/>
          <w:sz w:val="24"/>
          <w:szCs w:val="24"/>
        </w:rPr>
        <w:t>n</w:t>
      </w:r>
      <w:r w:rsidR="0063682F" w:rsidRPr="004A527B">
        <w:rPr>
          <w:rFonts w:ascii="Times New Roman" w:hAnsi="Times New Roman" w:cs="Times New Roman"/>
          <w:sz w:val="24"/>
          <w:szCs w:val="24"/>
        </w:rPr>
        <w:t>e partner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C30">
        <w:rPr>
          <w:rFonts w:ascii="Times New Roman" w:hAnsi="Times New Roman" w:cs="Times New Roman"/>
          <w:sz w:val="24"/>
          <w:szCs w:val="24"/>
        </w:rPr>
        <w:t>kaotab</w:t>
      </w:r>
      <w:r w:rsidR="00D00348">
        <w:rPr>
          <w:rFonts w:ascii="Times New Roman" w:hAnsi="Times New Roman" w:cs="Times New Roman"/>
          <w:sz w:val="24"/>
          <w:szCs w:val="24"/>
        </w:rPr>
        <w:t xml:space="preserve"> erapooletu</w:t>
      </w:r>
      <w:r w:rsidR="00231C30">
        <w:rPr>
          <w:rFonts w:ascii="Times New Roman" w:hAnsi="Times New Roman" w:cs="Times New Roman"/>
          <w:sz w:val="24"/>
          <w:szCs w:val="24"/>
        </w:rPr>
        <w:t>se</w:t>
      </w:r>
      <w:r w:rsidR="00C46991">
        <w:rPr>
          <w:rFonts w:ascii="Times New Roman" w:hAnsi="Times New Roman" w:cs="Times New Roman"/>
          <w:sz w:val="24"/>
          <w:szCs w:val="24"/>
        </w:rPr>
        <w:t>, mis toob</w:t>
      </w:r>
      <w:r w:rsidR="00935C7B">
        <w:rPr>
          <w:rFonts w:ascii="Times New Roman" w:hAnsi="Times New Roman" w:cs="Times New Roman"/>
          <w:sz w:val="24"/>
          <w:szCs w:val="24"/>
        </w:rPr>
        <w:t xml:space="preserve"> kaasa </w:t>
      </w:r>
      <w:r w:rsidR="00017D70">
        <w:rPr>
          <w:rFonts w:ascii="Times New Roman" w:hAnsi="Times New Roman" w:cs="Times New Roman"/>
          <w:sz w:val="24"/>
          <w:szCs w:val="24"/>
        </w:rPr>
        <w:t>kriitika v</w:t>
      </w:r>
      <w:r w:rsidR="00917C47">
        <w:rPr>
          <w:rFonts w:ascii="Times New Roman" w:hAnsi="Times New Roman" w:cs="Times New Roman"/>
          <w:sz w:val="24"/>
          <w:szCs w:val="24"/>
        </w:rPr>
        <w:t>ähenemise</w:t>
      </w:r>
      <w:r w:rsidR="00017D70">
        <w:rPr>
          <w:rFonts w:ascii="Times New Roman" w:hAnsi="Times New Roman" w:cs="Times New Roman"/>
          <w:sz w:val="24"/>
          <w:szCs w:val="24"/>
        </w:rPr>
        <w:t xml:space="preserve"> Kultuuriministeeriumi tegevuse suhtes.</w:t>
      </w:r>
    </w:p>
    <w:p w14:paraId="67222B33" w14:textId="39AED6A9" w:rsidR="00CC562A" w:rsidRDefault="00E446F0" w:rsidP="001040DF">
      <w:pPr>
        <w:pStyle w:val="Loendili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Määruse</w:t>
      </w:r>
      <w:r w:rsidR="00F271B9">
        <w:rPr>
          <w:rFonts w:ascii="Times New Roman" w:hAnsi="Times New Roman" w:cs="Times New Roman"/>
          <w:sz w:val="24"/>
          <w:szCs w:val="24"/>
        </w:rPr>
        <w:t xml:space="preserve"> eelnõust</w:t>
      </w:r>
      <w:r>
        <w:rPr>
          <w:rFonts w:ascii="Times New Roman" w:hAnsi="Times New Roman" w:cs="Times New Roman"/>
          <w:sz w:val="24"/>
          <w:szCs w:val="24"/>
        </w:rPr>
        <w:t xml:space="preserve"> ei selgu, </w:t>
      </w:r>
      <w:r w:rsidR="004001A9">
        <w:rPr>
          <w:rFonts w:ascii="Times New Roman" w:hAnsi="Times New Roman" w:cs="Times New Roman"/>
          <w:sz w:val="24"/>
          <w:szCs w:val="24"/>
        </w:rPr>
        <w:t>mill</w:t>
      </w:r>
      <w:r w:rsidR="00F271B9">
        <w:rPr>
          <w:rFonts w:ascii="Times New Roman" w:hAnsi="Times New Roman" w:cs="Times New Roman"/>
          <w:sz w:val="24"/>
          <w:szCs w:val="24"/>
        </w:rPr>
        <w:t>ise probleemi lahendamiseks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412D">
        <w:rPr>
          <w:rFonts w:ascii="Times New Roman" w:hAnsi="Times New Roman" w:cs="Times New Roman"/>
          <w:sz w:val="24"/>
          <w:szCs w:val="24"/>
        </w:rPr>
        <w:t>strateegilise partneri</w:t>
      </w:r>
      <w:r w:rsidR="00F271B9">
        <w:rPr>
          <w:rFonts w:ascii="Times New Roman" w:hAnsi="Times New Roman" w:cs="Times New Roman"/>
          <w:sz w:val="24"/>
          <w:szCs w:val="24"/>
        </w:rPr>
        <w:t xml:space="preserve"> instituut luuakse</w:t>
      </w:r>
      <w:r w:rsidR="002E0EC6">
        <w:rPr>
          <w:rFonts w:ascii="Times New Roman" w:hAnsi="Times New Roman" w:cs="Times New Roman"/>
          <w:sz w:val="24"/>
          <w:szCs w:val="24"/>
        </w:rPr>
        <w:t>. Samuti puuduvad</w:t>
      </w:r>
      <w:r w:rsidR="00370A31">
        <w:rPr>
          <w:rFonts w:ascii="Times New Roman" w:hAnsi="Times New Roman" w:cs="Times New Roman"/>
          <w:sz w:val="24"/>
          <w:szCs w:val="24"/>
        </w:rPr>
        <w:t xml:space="preserve"> strateegilise partneri käega katsutavad</w:t>
      </w:r>
      <w:r w:rsidR="002E0EC6">
        <w:rPr>
          <w:rFonts w:ascii="Times New Roman" w:hAnsi="Times New Roman" w:cs="Times New Roman"/>
          <w:sz w:val="24"/>
          <w:szCs w:val="24"/>
        </w:rPr>
        <w:t xml:space="preserve"> eesmärgid</w:t>
      </w:r>
      <w:r w:rsidR="00370A31">
        <w:rPr>
          <w:rFonts w:ascii="Times New Roman" w:hAnsi="Times New Roman" w:cs="Times New Roman"/>
          <w:sz w:val="24"/>
          <w:szCs w:val="24"/>
        </w:rPr>
        <w:t>, mille</w:t>
      </w:r>
      <w:r w:rsidR="00D3019F">
        <w:rPr>
          <w:rFonts w:ascii="Times New Roman" w:hAnsi="Times New Roman" w:cs="Times New Roman"/>
          <w:sz w:val="24"/>
          <w:szCs w:val="24"/>
        </w:rPr>
        <w:t xml:space="preserve"> täitmata jätmise korral jäetakse toetus välja maksmata.</w:t>
      </w:r>
    </w:p>
    <w:p w14:paraId="460DB5B3" w14:textId="28776910" w:rsidR="005A6389" w:rsidRPr="001040DF" w:rsidRDefault="005A6389" w:rsidP="001040DF">
      <w:pPr>
        <w:pStyle w:val="Loendili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Võimalike strateegiliste partnerite ring</w:t>
      </w:r>
      <w:r w:rsidR="00CD14D3">
        <w:rPr>
          <w:rFonts w:ascii="Times New Roman" w:hAnsi="Times New Roman" w:cs="Times New Roman"/>
          <w:sz w:val="24"/>
          <w:szCs w:val="24"/>
        </w:rPr>
        <w:t xml:space="preserve"> on</w:t>
      </w:r>
      <w:r w:rsidR="00917C47">
        <w:rPr>
          <w:rFonts w:ascii="Times New Roman" w:hAnsi="Times New Roman" w:cs="Times New Roman"/>
          <w:sz w:val="24"/>
          <w:szCs w:val="24"/>
        </w:rPr>
        <w:t xml:space="preserve"> põhjendamatult</w:t>
      </w:r>
      <w:r w:rsidR="00CD14D3">
        <w:rPr>
          <w:rFonts w:ascii="Times New Roman" w:hAnsi="Times New Roman" w:cs="Times New Roman"/>
          <w:sz w:val="24"/>
          <w:szCs w:val="24"/>
        </w:rPr>
        <w:t xml:space="preserve"> kitsa</w:t>
      </w:r>
      <w:r w:rsidR="00E80022">
        <w:rPr>
          <w:rFonts w:ascii="Times New Roman" w:hAnsi="Times New Roman" w:cs="Times New Roman"/>
          <w:sz w:val="24"/>
          <w:szCs w:val="24"/>
        </w:rPr>
        <w:t>s</w:t>
      </w:r>
      <w:r w:rsidR="00A84F67">
        <w:rPr>
          <w:rFonts w:ascii="Times New Roman" w:hAnsi="Times New Roman" w:cs="Times New Roman"/>
          <w:sz w:val="24"/>
          <w:szCs w:val="24"/>
        </w:rPr>
        <w:t>. Näiteks ei kvalifitseeruks sellele ka EOKL</w:t>
      </w:r>
      <w:r w:rsidR="00E80022">
        <w:rPr>
          <w:rFonts w:ascii="Times New Roman" w:hAnsi="Times New Roman" w:cs="Times New Roman"/>
          <w:sz w:val="24"/>
          <w:szCs w:val="24"/>
        </w:rPr>
        <w:t xml:space="preserve"> ise</w:t>
      </w:r>
      <w:r w:rsidR="00A84F67">
        <w:rPr>
          <w:rFonts w:ascii="Times New Roman" w:hAnsi="Times New Roman" w:cs="Times New Roman"/>
          <w:sz w:val="24"/>
          <w:szCs w:val="24"/>
        </w:rPr>
        <w:t>, kelle</w:t>
      </w:r>
      <w:r w:rsidR="00E80022">
        <w:rPr>
          <w:rFonts w:ascii="Times New Roman" w:hAnsi="Times New Roman" w:cs="Times New Roman"/>
          <w:sz w:val="24"/>
          <w:szCs w:val="24"/>
        </w:rPr>
        <w:t xml:space="preserve"> puhul ei ole muinsuskaitsevaldkonna puhul kahtlust, et tegu on</w:t>
      </w:r>
      <w:r w:rsidR="003944B3">
        <w:rPr>
          <w:rFonts w:ascii="Times New Roman" w:hAnsi="Times New Roman" w:cs="Times New Roman"/>
          <w:sz w:val="24"/>
          <w:szCs w:val="24"/>
        </w:rPr>
        <w:t xml:space="preserve"> muinsuskaitsepiirangutega koormatud koduomanike huvikait</w:t>
      </w:r>
      <w:r w:rsidR="00C07C6A">
        <w:rPr>
          <w:rFonts w:ascii="Times New Roman" w:hAnsi="Times New Roman" w:cs="Times New Roman"/>
          <w:sz w:val="24"/>
          <w:szCs w:val="24"/>
        </w:rPr>
        <w:t>sj</w:t>
      </w:r>
      <w:r w:rsidR="003944B3">
        <w:rPr>
          <w:rFonts w:ascii="Times New Roman" w:hAnsi="Times New Roman" w:cs="Times New Roman"/>
          <w:sz w:val="24"/>
          <w:szCs w:val="24"/>
        </w:rPr>
        <w:t>a</w:t>
      </w:r>
      <w:r w:rsidR="00C07C6A">
        <w:rPr>
          <w:rFonts w:ascii="Times New Roman" w:hAnsi="Times New Roman" w:cs="Times New Roman"/>
          <w:sz w:val="24"/>
          <w:szCs w:val="24"/>
        </w:rPr>
        <w:t>ga</w:t>
      </w:r>
      <w:r w:rsidR="005131CC">
        <w:rPr>
          <w:rFonts w:ascii="Times New Roman" w:hAnsi="Times New Roman" w:cs="Times New Roman"/>
          <w:sz w:val="24"/>
          <w:szCs w:val="24"/>
        </w:rPr>
        <w:t>.</w:t>
      </w:r>
    </w:p>
    <w:p w14:paraId="18E01369" w14:textId="4B17E4F7" w:rsidR="00C32493" w:rsidRPr="001B59D3" w:rsidRDefault="0021653F" w:rsidP="001B59D3">
      <w:pPr>
        <w:pStyle w:val="Loendilik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Määruse eelnõu</w:t>
      </w:r>
      <w:r w:rsidR="00C359D2">
        <w:rPr>
          <w:rFonts w:ascii="Times New Roman" w:hAnsi="Times New Roman" w:cs="Times New Roman"/>
          <w:sz w:val="24"/>
          <w:szCs w:val="24"/>
        </w:rPr>
        <w:t xml:space="preserve"> hindamismetoodika</w:t>
      </w:r>
      <w:r w:rsidR="00D3195F">
        <w:rPr>
          <w:rFonts w:ascii="Times New Roman" w:hAnsi="Times New Roman" w:cs="Times New Roman"/>
          <w:sz w:val="24"/>
          <w:szCs w:val="24"/>
        </w:rPr>
        <w:t xml:space="preserve"> on</w:t>
      </w:r>
      <w:r w:rsidR="00C359D2">
        <w:rPr>
          <w:rFonts w:ascii="Times New Roman" w:hAnsi="Times New Roman" w:cs="Times New Roman"/>
          <w:sz w:val="24"/>
          <w:szCs w:val="24"/>
        </w:rPr>
        <w:t xml:space="preserve"> subjektiiv</w:t>
      </w:r>
      <w:r w:rsidR="00D3195F">
        <w:rPr>
          <w:rFonts w:ascii="Times New Roman" w:hAnsi="Times New Roman" w:cs="Times New Roman"/>
          <w:sz w:val="24"/>
          <w:szCs w:val="24"/>
        </w:rPr>
        <w:t>ne</w:t>
      </w:r>
      <w:r w:rsidR="00A57B6E">
        <w:rPr>
          <w:rFonts w:ascii="Times New Roman" w:hAnsi="Times New Roman" w:cs="Times New Roman"/>
          <w:sz w:val="24"/>
          <w:szCs w:val="24"/>
        </w:rPr>
        <w:t>. Maksumaksja raha</w:t>
      </w:r>
      <w:r w:rsidR="007870D4">
        <w:rPr>
          <w:rFonts w:ascii="Times New Roman" w:hAnsi="Times New Roman" w:cs="Times New Roman"/>
          <w:sz w:val="24"/>
          <w:szCs w:val="24"/>
        </w:rPr>
        <w:t xml:space="preserve"> säästlikuks kasutamiseks</w:t>
      </w:r>
      <w:r w:rsidR="00FC4E17">
        <w:rPr>
          <w:rFonts w:ascii="Times New Roman" w:hAnsi="Times New Roman" w:cs="Times New Roman"/>
          <w:sz w:val="24"/>
          <w:szCs w:val="24"/>
        </w:rPr>
        <w:t xml:space="preserve"> tule</w:t>
      </w:r>
      <w:r w:rsidR="008625DD">
        <w:rPr>
          <w:rFonts w:ascii="Times New Roman" w:hAnsi="Times New Roman" w:cs="Times New Roman"/>
          <w:sz w:val="24"/>
          <w:szCs w:val="24"/>
        </w:rPr>
        <w:t>b</w:t>
      </w:r>
      <w:r w:rsidR="00FC4E17">
        <w:rPr>
          <w:rFonts w:ascii="Times New Roman" w:hAnsi="Times New Roman" w:cs="Times New Roman"/>
          <w:sz w:val="24"/>
          <w:szCs w:val="24"/>
        </w:rPr>
        <w:t xml:space="preserve"> kasutada riigihangete seaduses sätestatud vähempakkumus</w:t>
      </w:r>
      <w:r w:rsidR="00FB39F7">
        <w:rPr>
          <w:rFonts w:ascii="Times New Roman" w:hAnsi="Times New Roman" w:cs="Times New Roman"/>
          <w:sz w:val="24"/>
          <w:szCs w:val="24"/>
        </w:rPr>
        <w:t>e metoodikat</w:t>
      </w:r>
      <w:r w:rsidR="00352489">
        <w:rPr>
          <w:rFonts w:ascii="Times New Roman" w:hAnsi="Times New Roman" w:cs="Times New Roman"/>
          <w:sz w:val="24"/>
          <w:szCs w:val="24"/>
        </w:rPr>
        <w:t xml:space="preserve">, milleks </w:t>
      </w:r>
      <w:r w:rsidR="008625DD">
        <w:rPr>
          <w:rFonts w:ascii="Times New Roman" w:hAnsi="Times New Roman" w:cs="Times New Roman"/>
          <w:sz w:val="24"/>
          <w:szCs w:val="24"/>
        </w:rPr>
        <w:t>on vajalik</w:t>
      </w:r>
      <w:r w:rsidR="00352489">
        <w:rPr>
          <w:rFonts w:ascii="Times New Roman" w:hAnsi="Times New Roman" w:cs="Times New Roman"/>
          <w:sz w:val="24"/>
          <w:szCs w:val="24"/>
        </w:rPr>
        <w:t xml:space="preserve"> määruse eelnõu eesmärk </w:t>
      </w:r>
      <w:r w:rsidR="006746E2">
        <w:rPr>
          <w:rFonts w:ascii="Times New Roman" w:hAnsi="Times New Roman" w:cs="Times New Roman"/>
          <w:sz w:val="24"/>
          <w:szCs w:val="24"/>
        </w:rPr>
        <w:t xml:space="preserve">ja mõõdikud </w:t>
      </w:r>
      <w:r w:rsidR="008625DD">
        <w:rPr>
          <w:rFonts w:ascii="Times New Roman" w:hAnsi="Times New Roman" w:cs="Times New Roman"/>
          <w:sz w:val="24"/>
          <w:szCs w:val="24"/>
        </w:rPr>
        <w:t>konkreetselt</w:t>
      </w:r>
      <w:r w:rsidR="006746E2">
        <w:rPr>
          <w:rFonts w:ascii="Times New Roman" w:hAnsi="Times New Roman" w:cs="Times New Roman"/>
          <w:sz w:val="24"/>
          <w:szCs w:val="24"/>
        </w:rPr>
        <w:t xml:space="preserve"> sõnastada</w:t>
      </w:r>
      <w:r w:rsidR="000768E6">
        <w:rPr>
          <w:rFonts w:ascii="Times New Roman" w:hAnsi="Times New Roman" w:cs="Times New Roman"/>
          <w:sz w:val="24"/>
          <w:szCs w:val="24"/>
        </w:rPr>
        <w:t>.</w:t>
      </w:r>
    </w:p>
    <w:p w14:paraId="509B1DD3" w14:textId="77777777" w:rsidR="000B58F4" w:rsidRDefault="00056166">
      <w:pPr>
        <w:spacing w:line="276" w:lineRule="auto"/>
      </w:pPr>
      <w:r>
        <w:t>Kokkuvõttes</w:t>
      </w:r>
      <w:r w:rsidR="007B7279">
        <w:t xml:space="preserve"> on</w:t>
      </w:r>
      <w:r>
        <w:t xml:space="preserve"> määruse eelnõ</w:t>
      </w:r>
      <w:r w:rsidR="007B7279">
        <w:t xml:space="preserve">u </w:t>
      </w:r>
      <w:r w:rsidR="004A0DF0">
        <w:t>strateegilise partneri</w:t>
      </w:r>
      <w:r w:rsidR="005131CC">
        <w:t>/toet</w:t>
      </w:r>
      <w:r w:rsidR="001745C9">
        <w:t>atu</w:t>
      </w:r>
      <w:r w:rsidR="004A0DF0">
        <w:t xml:space="preserve"> suhtes</w:t>
      </w:r>
      <w:r w:rsidR="001745C9">
        <w:t xml:space="preserve"> põhjendamatult</w:t>
      </w:r>
      <w:r w:rsidR="004A0DF0">
        <w:t xml:space="preserve"> vähenõudlik</w:t>
      </w:r>
      <w:r w:rsidR="00797AED">
        <w:t>,</w:t>
      </w:r>
      <w:r w:rsidR="004A0DF0">
        <w:t xml:space="preserve"> väljavalitute</w:t>
      </w:r>
      <w:r w:rsidR="005A6389">
        <w:t xml:space="preserve"> ring</w:t>
      </w:r>
      <w:r w:rsidR="00797AED">
        <w:t>i ebamõistlikult</w:t>
      </w:r>
      <w:r w:rsidR="005A6389">
        <w:t xml:space="preserve"> kits</w:t>
      </w:r>
      <w:r w:rsidR="005100EF">
        <w:t xml:space="preserve">endav </w:t>
      </w:r>
      <w:r w:rsidR="00221FD6">
        <w:t>ning</w:t>
      </w:r>
      <w:r w:rsidR="00C708D6">
        <w:t xml:space="preserve"> rajatud</w:t>
      </w:r>
      <w:r w:rsidR="005100EF">
        <w:t xml:space="preserve"> </w:t>
      </w:r>
      <w:r w:rsidR="00221FD6">
        <w:t>vale</w:t>
      </w:r>
      <w:r w:rsidR="002D71CF">
        <w:t>l</w:t>
      </w:r>
      <w:r w:rsidR="00221FD6">
        <w:t>e valikukriteerium</w:t>
      </w:r>
      <w:r w:rsidR="00C708D6">
        <w:t>i</w:t>
      </w:r>
      <w:r w:rsidR="00221FD6">
        <w:t>le</w:t>
      </w:r>
      <w:r w:rsidR="00C708D6">
        <w:t>.</w:t>
      </w:r>
      <w:r w:rsidR="00CD4387">
        <w:t xml:space="preserve"> </w:t>
      </w:r>
      <w:r w:rsidR="00204E01">
        <w:t>Võiks arvata, et tegu on</w:t>
      </w:r>
      <w:r w:rsidR="00251A43">
        <w:t xml:space="preserve"> kattevarjuga</w:t>
      </w:r>
      <w:r w:rsidR="00DF241F">
        <w:t xml:space="preserve"> Kultuuriministeeriumi</w:t>
      </w:r>
      <w:r w:rsidR="00806739">
        <w:t xml:space="preserve"> soosikutel</w:t>
      </w:r>
      <w:r w:rsidR="00251A43">
        <w:t>e</w:t>
      </w:r>
      <w:r w:rsidR="000B58F4">
        <w:t xml:space="preserve"> nn</w:t>
      </w:r>
      <w:r w:rsidR="00CB1CC0">
        <w:t xml:space="preserve"> katuseraha</w:t>
      </w:r>
      <w:r w:rsidR="000B58F4">
        <w:t xml:space="preserve"> maksmiseks</w:t>
      </w:r>
      <w:r w:rsidR="008813A5">
        <w:t>.</w:t>
      </w:r>
      <w:r w:rsidR="00A94C71">
        <w:t xml:space="preserve"> </w:t>
      </w:r>
    </w:p>
    <w:p w14:paraId="2A58EDA4" w14:textId="0E2B0CEA" w:rsidR="00850C12" w:rsidRDefault="000B58F4">
      <w:pPr>
        <w:spacing w:line="276" w:lineRule="auto"/>
      </w:pPr>
      <w:r>
        <w:t>Arvestades eeltoodu kõrval ka k</w:t>
      </w:r>
      <w:r w:rsidR="00562EBA">
        <w:t>ultuurivaldkonna rahastamise taset</w:t>
      </w:r>
      <w:r w:rsidR="00D26756">
        <w:t>, riigieelarve ees seisvaid väljakutseid</w:t>
      </w:r>
      <w:r w:rsidR="008813A5">
        <w:t xml:space="preserve"> ja ühiskonna ootus</w:t>
      </w:r>
      <w:r w:rsidR="00DD1E6A">
        <w:t>t</w:t>
      </w:r>
      <w:r w:rsidR="008E6E6C">
        <w:t xml:space="preserve"> </w:t>
      </w:r>
      <w:r w:rsidR="00DD1E6A">
        <w:t>ausale</w:t>
      </w:r>
      <w:r w:rsidR="008E6E6C">
        <w:t xml:space="preserve"> </w:t>
      </w:r>
      <w:r w:rsidR="00B93BA7">
        <w:t>asjaajamisele</w:t>
      </w:r>
      <w:r>
        <w:t>,</w:t>
      </w:r>
      <w:r w:rsidR="00DD1E6A">
        <w:t xml:space="preserve"> teeb EOKL ettepaneku jätta </w:t>
      </w:r>
      <w:r w:rsidR="007F0A29">
        <w:t>määruse eelnõu kehtestamata</w:t>
      </w:r>
      <w:r w:rsidR="00D40714">
        <w:t xml:space="preserve"> ja </w:t>
      </w:r>
      <w:r w:rsidR="007F0A29">
        <w:t>selles</w:t>
      </w:r>
      <w:r w:rsidR="00D40714">
        <w:t xml:space="preserve"> planeeritud toetused välja maksmata.</w:t>
      </w:r>
    </w:p>
    <w:p w14:paraId="5B009A21" w14:textId="77777777" w:rsidR="00850C12" w:rsidRPr="004A527B" w:rsidRDefault="00850C12">
      <w:pPr>
        <w:spacing w:line="276" w:lineRule="auto"/>
      </w:pPr>
    </w:p>
    <w:p w14:paraId="4AABE4BC" w14:textId="77777777" w:rsidR="00E6369A" w:rsidRPr="004A527B" w:rsidRDefault="00C32493">
      <w:pPr>
        <w:spacing w:line="276" w:lineRule="auto"/>
      </w:pPr>
      <w:r w:rsidRPr="004A527B">
        <w:t>Lugupidamisega,</w:t>
      </w:r>
    </w:p>
    <w:p w14:paraId="372F5F78" w14:textId="77777777" w:rsidR="00E6369A" w:rsidRPr="004A527B" w:rsidRDefault="00C32493">
      <w:pPr>
        <w:spacing w:line="276" w:lineRule="auto"/>
      </w:pPr>
      <w:r w:rsidRPr="004A527B">
        <w:t>Andry Krass</w:t>
      </w:r>
    </w:p>
    <w:p w14:paraId="2F6E57D6" w14:textId="77777777" w:rsidR="00E6369A" w:rsidRPr="004A527B" w:rsidRDefault="00C32493">
      <w:pPr>
        <w:spacing w:line="276" w:lineRule="auto"/>
      </w:pPr>
      <w:r w:rsidRPr="004A527B">
        <w:t>Juhatuse esimees</w:t>
      </w:r>
    </w:p>
    <w:sectPr w:rsidR="00E6369A" w:rsidRPr="004A527B">
      <w:headerReference w:type="default" r:id="rId9"/>
      <w:footerReference w:type="default" r:id="rId10"/>
      <w:pgSz w:w="11906" w:h="16838"/>
      <w:pgMar w:top="1417" w:right="1417" w:bottom="1417" w:left="1417" w:header="709" w:footer="365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B9B9" w14:textId="77777777" w:rsidR="00C32493" w:rsidRDefault="00C32493">
      <w:r>
        <w:separator/>
      </w:r>
    </w:p>
  </w:endnote>
  <w:endnote w:type="continuationSeparator" w:id="0">
    <w:p w14:paraId="4D0A2C0E" w14:textId="77777777" w:rsidR="00C32493" w:rsidRDefault="00C3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94FDE" w14:textId="77777777" w:rsidR="00E6369A" w:rsidRDefault="00C32493">
    <w:pPr>
      <w:spacing w:before="113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www.omanikud.ee</w:t>
    </w:r>
    <w:r>
      <w:rPr>
        <w:rFonts w:ascii="Arial" w:eastAsia="Arial" w:hAnsi="Arial" w:cs="Arial"/>
        <w:color w:val="000000"/>
        <w:sz w:val="16"/>
        <w:szCs w:val="16"/>
      </w:rPr>
      <w:t xml:space="preserve">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tel: +372 642 7020   </w:t>
    </w:r>
    <w:r>
      <w:rPr>
        <w:rFonts w:ascii="Arial" w:eastAsia="Arial" w:hAnsi="Arial" w:cs="Arial"/>
        <w:color w:val="AF0F23"/>
        <w:sz w:val="16"/>
        <w:szCs w:val="16"/>
      </w:rPr>
      <w:t>•</w:t>
    </w:r>
    <w:r>
      <w:rPr>
        <w:rFonts w:ascii="Arial" w:eastAsia="Arial" w:hAnsi="Arial" w:cs="Arial"/>
        <w:color w:val="000000"/>
        <w:sz w:val="16"/>
        <w:szCs w:val="16"/>
      </w:rPr>
      <w:t xml:space="preserve">   e-post: omanikud@omanikud.ee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F9FE7" w14:textId="77777777" w:rsidR="00C32493" w:rsidRDefault="00C32493">
      <w:r>
        <w:separator/>
      </w:r>
    </w:p>
  </w:footnote>
  <w:footnote w:type="continuationSeparator" w:id="0">
    <w:p w14:paraId="37586F5E" w14:textId="77777777" w:rsidR="00C32493" w:rsidRDefault="00C3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CE084" w14:textId="77777777" w:rsidR="00E6369A" w:rsidRDefault="00C32493">
    <w:pP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" behindDoc="1" locked="0" layoutInCell="1" allowOverlap="1" wp14:anchorId="5046FA92" wp14:editId="4E078216">
          <wp:simplePos x="0" y="0"/>
          <wp:positionH relativeFrom="column">
            <wp:posOffset>-628650</wp:posOffset>
          </wp:positionH>
          <wp:positionV relativeFrom="paragraph">
            <wp:posOffset>-269240</wp:posOffset>
          </wp:positionV>
          <wp:extent cx="6756400" cy="9829800"/>
          <wp:effectExtent l="0" t="0" r="0" b="0"/>
          <wp:wrapNone/>
          <wp:docPr id="1" name="image1.png" descr="blan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blan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982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A671E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FA26414"/>
    <w:multiLevelType w:val="hybridMultilevel"/>
    <w:tmpl w:val="F8E87768"/>
    <w:lvl w:ilvl="0" w:tplc="BEFAF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06654">
    <w:abstractNumId w:val="1"/>
  </w:num>
  <w:num w:numId="2" w16cid:durableId="51315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69A"/>
    <w:rsid w:val="000146CE"/>
    <w:rsid w:val="00017D70"/>
    <w:rsid w:val="0002134E"/>
    <w:rsid w:val="00032976"/>
    <w:rsid w:val="00045451"/>
    <w:rsid w:val="00056166"/>
    <w:rsid w:val="000644AA"/>
    <w:rsid w:val="00066455"/>
    <w:rsid w:val="00072A58"/>
    <w:rsid w:val="000768E6"/>
    <w:rsid w:val="000A5DCE"/>
    <w:rsid w:val="000B58F4"/>
    <w:rsid w:val="000C2F5F"/>
    <w:rsid w:val="000D118D"/>
    <w:rsid w:val="000D6811"/>
    <w:rsid w:val="000F6A0D"/>
    <w:rsid w:val="00102DE2"/>
    <w:rsid w:val="001040DF"/>
    <w:rsid w:val="00116599"/>
    <w:rsid w:val="001226EC"/>
    <w:rsid w:val="001249A0"/>
    <w:rsid w:val="0012687C"/>
    <w:rsid w:val="00173718"/>
    <w:rsid w:val="001745C9"/>
    <w:rsid w:val="00195DCA"/>
    <w:rsid w:val="0019606B"/>
    <w:rsid w:val="001A0DDA"/>
    <w:rsid w:val="001B59D3"/>
    <w:rsid w:val="001B6206"/>
    <w:rsid w:val="001C5232"/>
    <w:rsid w:val="001F10E3"/>
    <w:rsid w:val="001F65ED"/>
    <w:rsid w:val="00204E01"/>
    <w:rsid w:val="00215C73"/>
    <w:rsid w:val="0021653F"/>
    <w:rsid w:val="00221FD6"/>
    <w:rsid w:val="00224A7F"/>
    <w:rsid w:val="00224AFE"/>
    <w:rsid w:val="00225F24"/>
    <w:rsid w:val="00231C30"/>
    <w:rsid w:val="00251A43"/>
    <w:rsid w:val="00253690"/>
    <w:rsid w:val="002709C1"/>
    <w:rsid w:val="002C3281"/>
    <w:rsid w:val="002D71CF"/>
    <w:rsid w:val="002E0EC6"/>
    <w:rsid w:val="003002E6"/>
    <w:rsid w:val="00304872"/>
    <w:rsid w:val="003103C3"/>
    <w:rsid w:val="0031116C"/>
    <w:rsid w:val="00352489"/>
    <w:rsid w:val="00355A87"/>
    <w:rsid w:val="00370A31"/>
    <w:rsid w:val="0038241E"/>
    <w:rsid w:val="003832ED"/>
    <w:rsid w:val="003944B3"/>
    <w:rsid w:val="003B771A"/>
    <w:rsid w:val="003D7545"/>
    <w:rsid w:val="003E4F7B"/>
    <w:rsid w:val="003F0F03"/>
    <w:rsid w:val="004001A9"/>
    <w:rsid w:val="00436A48"/>
    <w:rsid w:val="004436DC"/>
    <w:rsid w:val="0045596F"/>
    <w:rsid w:val="0047169B"/>
    <w:rsid w:val="00486798"/>
    <w:rsid w:val="00486C97"/>
    <w:rsid w:val="00490A6F"/>
    <w:rsid w:val="00492248"/>
    <w:rsid w:val="00496617"/>
    <w:rsid w:val="004A0DF0"/>
    <w:rsid w:val="004A19A8"/>
    <w:rsid w:val="004A1CF1"/>
    <w:rsid w:val="004A527B"/>
    <w:rsid w:val="004B1BE1"/>
    <w:rsid w:val="004D07D2"/>
    <w:rsid w:val="004D1D09"/>
    <w:rsid w:val="004E1558"/>
    <w:rsid w:val="005039E3"/>
    <w:rsid w:val="005100EF"/>
    <w:rsid w:val="005116BE"/>
    <w:rsid w:val="005131CC"/>
    <w:rsid w:val="00546618"/>
    <w:rsid w:val="00550F01"/>
    <w:rsid w:val="00556D22"/>
    <w:rsid w:val="00562EBA"/>
    <w:rsid w:val="005675ED"/>
    <w:rsid w:val="0059268B"/>
    <w:rsid w:val="005A6389"/>
    <w:rsid w:val="005C2D59"/>
    <w:rsid w:val="005D798D"/>
    <w:rsid w:val="005E4BBD"/>
    <w:rsid w:val="005F40FD"/>
    <w:rsid w:val="006257CB"/>
    <w:rsid w:val="00632AD4"/>
    <w:rsid w:val="0063682F"/>
    <w:rsid w:val="0064338E"/>
    <w:rsid w:val="00644262"/>
    <w:rsid w:val="00660FCA"/>
    <w:rsid w:val="00672A3F"/>
    <w:rsid w:val="006746E2"/>
    <w:rsid w:val="006763B6"/>
    <w:rsid w:val="00677DE8"/>
    <w:rsid w:val="006C72FC"/>
    <w:rsid w:val="006D212F"/>
    <w:rsid w:val="006E0AA9"/>
    <w:rsid w:val="006E0D72"/>
    <w:rsid w:val="006F6CEB"/>
    <w:rsid w:val="00700DFE"/>
    <w:rsid w:val="00710B4A"/>
    <w:rsid w:val="0071674E"/>
    <w:rsid w:val="00731BBE"/>
    <w:rsid w:val="00771D12"/>
    <w:rsid w:val="00783C64"/>
    <w:rsid w:val="007870D4"/>
    <w:rsid w:val="00797AED"/>
    <w:rsid w:val="007B7279"/>
    <w:rsid w:val="007B7339"/>
    <w:rsid w:val="007D54CF"/>
    <w:rsid w:val="007D71D6"/>
    <w:rsid w:val="007F0A29"/>
    <w:rsid w:val="007F4B95"/>
    <w:rsid w:val="00806739"/>
    <w:rsid w:val="00830EF4"/>
    <w:rsid w:val="00850934"/>
    <w:rsid w:val="00850C12"/>
    <w:rsid w:val="00851246"/>
    <w:rsid w:val="008625DD"/>
    <w:rsid w:val="00880C63"/>
    <w:rsid w:val="008813A5"/>
    <w:rsid w:val="00883AA6"/>
    <w:rsid w:val="008A1556"/>
    <w:rsid w:val="008A2D09"/>
    <w:rsid w:val="008A3F94"/>
    <w:rsid w:val="008B58EF"/>
    <w:rsid w:val="008C3991"/>
    <w:rsid w:val="008C6F0A"/>
    <w:rsid w:val="008E02F8"/>
    <w:rsid w:val="008E6E6C"/>
    <w:rsid w:val="008F5834"/>
    <w:rsid w:val="00904E21"/>
    <w:rsid w:val="00917C47"/>
    <w:rsid w:val="00935C7B"/>
    <w:rsid w:val="009452C2"/>
    <w:rsid w:val="00950990"/>
    <w:rsid w:val="00957D13"/>
    <w:rsid w:val="0096647C"/>
    <w:rsid w:val="00985E1A"/>
    <w:rsid w:val="0099780E"/>
    <w:rsid w:val="009B4D45"/>
    <w:rsid w:val="009B6C98"/>
    <w:rsid w:val="009C17AE"/>
    <w:rsid w:val="009C4514"/>
    <w:rsid w:val="009D5747"/>
    <w:rsid w:val="009F17FB"/>
    <w:rsid w:val="009F340D"/>
    <w:rsid w:val="00A220C6"/>
    <w:rsid w:val="00A22C2F"/>
    <w:rsid w:val="00A3187E"/>
    <w:rsid w:val="00A57B6E"/>
    <w:rsid w:val="00A820A8"/>
    <w:rsid w:val="00A84F67"/>
    <w:rsid w:val="00A85839"/>
    <w:rsid w:val="00A86CB4"/>
    <w:rsid w:val="00A935E0"/>
    <w:rsid w:val="00A94C71"/>
    <w:rsid w:val="00AB252A"/>
    <w:rsid w:val="00AB464E"/>
    <w:rsid w:val="00AC48E4"/>
    <w:rsid w:val="00AD55CA"/>
    <w:rsid w:val="00AE38E9"/>
    <w:rsid w:val="00B167F4"/>
    <w:rsid w:val="00B258E4"/>
    <w:rsid w:val="00B35B6C"/>
    <w:rsid w:val="00B37CD5"/>
    <w:rsid w:val="00B55218"/>
    <w:rsid w:val="00B565A7"/>
    <w:rsid w:val="00B63E5C"/>
    <w:rsid w:val="00B9188D"/>
    <w:rsid w:val="00B9294F"/>
    <w:rsid w:val="00B93BA7"/>
    <w:rsid w:val="00BC5C34"/>
    <w:rsid w:val="00BC736B"/>
    <w:rsid w:val="00BD67D7"/>
    <w:rsid w:val="00BE1C60"/>
    <w:rsid w:val="00BE7A0E"/>
    <w:rsid w:val="00C07C6A"/>
    <w:rsid w:val="00C21A08"/>
    <w:rsid w:val="00C32493"/>
    <w:rsid w:val="00C359D2"/>
    <w:rsid w:val="00C46991"/>
    <w:rsid w:val="00C50F49"/>
    <w:rsid w:val="00C605CD"/>
    <w:rsid w:val="00C678E0"/>
    <w:rsid w:val="00C705C2"/>
    <w:rsid w:val="00C708D6"/>
    <w:rsid w:val="00CA6810"/>
    <w:rsid w:val="00CB16BB"/>
    <w:rsid w:val="00CB1CC0"/>
    <w:rsid w:val="00CB75E5"/>
    <w:rsid w:val="00CC03C2"/>
    <w:rsid w:val="00CC562A"/>
    <w:rsid w:val="00CC76F9"/>
    <w:rsid w:val="00CD14D3"/>
    <w:rsid w:val="00CD4387"/>
    <w:rsid w:val="00CE2346"/>
    <w:rsid w:val="00CF0B8E"/>
    <w:rsid w:val="00D00348"/>
    <w:rsid w:val="00D0789E"/>
    <w:rsid w:val="00D20FD0"/>
    <w:rsid w:val="00D227F9"/>
    <w:rsid w:val="00D26756"/>
    <w:rsid w:val="00D3019F"/>
    <w:rsid w:val="00D3195F"/>
    <w:rsid w:val="00D40714"/>
    <w:rsid w:val="00D503A3"/>
    <w:rsid w:val="00D575AB"/>
    <w:rsid w:val="00D57A6C"/>
    <w:rsid w:val="00D57E5F"/>
    <w:rsid w:val="00D67064"/>
    <w:rsid w:val="00D70FE4"/>
    <w:rsid w:val="00D72482"/>
    <w:rsid w:val="00D731FE"/>
    <w:rsid w:val="00D92AB0"/>
    <w:rsid w:val="00D9765F"/>
    <w:rsid w:val="00DC1CCB"/>
    <w:rsid w:val="00DD0A80"/>
    <w:rsid w:val="00DD0EBC"/>
    <w:rsid w:val="00DD1E6A"/>
    <w:rsid w:val="00DE5427"/>
    <w:rsid w:val="00DF241F"/>
    <w:rsid w:val="00E06FB6"/>
    <w:rsid w:val="00E22DBD"/>
    <w:rsid w:val="00E446F0"/>
    <w:rsid w:val="00E521FB"/>
    <w:rsid w:val="00E6369A"/>
    <w:rsid w:val="00E74C66"/>
    <w:rsid w:val="00E80022"/>
    <w:rsid w:val="00E87E68"/>
    <w:rsid w:val="00E9092B"/>
    <w:rsid w:val="00EA0AF0"/>
    <w:rsid w:val="00EB69B4"/>
    <w:rsid w:val="00ED4B8E"/>
    <w:rsid w:val="00EE2614"/>
    <w:rsid w:val="00EF0A27"/>
    <w:rsid w:val="00F077EE"/>
    <w:rsid w:val="00F237BC"/>
    <w:rsid w:val="00F271B9"/>
    <w:rsid w:val="00F4647D"/>
    <w:rsid w:val="00FA35D7"/>
    <w:rsid w:val="00FB0290"/>
    <w:rsid w:val="00FB178B"/>
    <w:rsid w:val="00FB39F7"/>
    <w:rsid w:val="00FC4E17"/>
    <w:rsid w:val="00FD5E4D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B648"/>
  <w15:docId w15:val="{3FD46F68-B270-4DA7-B0BA-CDD18DFB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semiHidden/>
    <w:qFormat/>
    <w:rsid w:val="00005613"/>
    <w:rPr>
      <w:rFonts w:ascii="Segoe UI" w:hAnsi="Segoe UI" w:cs="Segoe UI"/>
      <w:sz w:val="18"/>
      <w:szCs w:val="18"/>
      <w:lang w:val="en-US" w:eastAsia="en-US"/>
    </w:rPr>
  </w:style>
  <w:style w:type="character" w:customStyle="1" w:styleId="InternetLink">
    <w:name w:val="Internet Link"/>
    <w:basedOn w:val="Liguvaike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qFormat/>
    <w:rsid w:val="005D09E5"/>
  </w:style>
  <w:style w:type="character" w:customStyle="1" w:styleId="Pealkiri3Mrk">
    <w:name w:val="Pealkiri 3 Märk"/>
    <w:basedOn w:val="Liguvaikefont"/>
    <w:link w:val="Pealkiri3"/>
    <w:qFormat/>
    <w:rsid w:val="00BF29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qFormat/>
    <w:rsid w:val="006B12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qFormat/>
    <w:rsid w:val="006B12C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Noto Sans Symbols" w:cs="Noto Sans Symbols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character" w:customStyle="1" w:styleId="ListLabel11">
    <w:name w:val="ListLabel 11"/>
    <w:qFormat/>
    <w:rPr>
      <w:rFonts w:eastAsia="Courier New" w:cs="Courier New"/>
    </w:rPr>
  </w:style>
  <w:style w:type="character" w:customStyle="1" w:styleId="ListLabel12">
    <w:name w:val="ListLabel 12"/>
    <w:qFormat/>
    <w:rPr>
      <w:rFonts w:eastAsia="Noto Sans Symbols" w:cs="Noto Sans Symbols"/>
    </w:rPr>
  </w:style>
  <w:style w:type="character" w:customStyle="1" w:styleId="ListLabel13">
    <w:name w:val="ListLabel 13"/>
    <w:qFormat/>
    <w:rPr>
      <w:rFonts w:eastAsia="Noto Sans Symbols" w:cs="Noto Sans Symbols"/>
    </w:rPr>
  </w:style>
  <w:style w:type="character" w:customStyle="1" w:styleId="ListLabel14">
    <w:name w:val="ListLabel 14"/>
    <w:qFormat/>
    <w:rPr>
      <w:rFonts w:eastAsia="Courier New" w:cs="Courier New"/>
    </w:rPr>
  </w:style>
  <w:style w:type="character" w:customStyle="1" w:styleId="ListLabel15">
    <w:name w:val="ListLabel 15"/>
    <w:qFormat/>
    <w:rPr>
      <w:rFonts w:eastAsia="Noto Sans Symbols" w:cs="Noto Sans Symbols"/>
    </w:rPr>
  </w:style>
  <w:style w:type="character" w:customStyle="1" w:styleId="ListLabel16">
    <w:name w:val="ListLabel 16"/>
    <w:qFormat/>
    <w:rPr>
      <w:rFonts w:eastAsia="Noto Sans Symbols" w:cs="Noto Sans Symbols"/>
    </w:rPr>
  </w:style>
  <w:style w:type="character" w:customStyle="1" w:styleId="ListLabel17">
    <w:name w:val="ListLabel 17"/>
    <w:qFormat/>
    <w:rPr>
      <w:rFonts w:eastAsia="Courier New" w:cs="Courier New"/>
    </w:rPr>
  </w:style>
  <w:style w:type="character" w:customStyle="1" w:styleId="ListLabel18">
    <w:name w:val="ListLabel 18"/>
    <w:qFormat/>
    <w:rPr>
      <w:rFonts w:eastAsia="Noto Sans Symbols" w:cs="Noto Sans Symbols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rFonts w:ascii="Arial" w:hAnsi="Arial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qFormat/>
    <w:rsid w:val="007453B2"/>
    <w:pPr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qFormat/>
    <w:rsid w:val="00005613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69529F"/>
    <w:pPr>
      <w:suppressAutoHyphens/>
      <w:textAlignment w:val="baseline"/>
    </w:pPr>
    <w:rPr>
      <w:rFonts w:eastAsia="Calibri"/>
      <w:color w:val="000000"/>
      <w:sz w:val="24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qFormat/>
    <w:rsid w:val="00D71216"/>
    <w:pPr>
      <w:spacing w:beforeAutospacing="1" w:afterAutospacing="1"/>
    </w:pPr>
    <w:rPr>
      <w:lang w:val="en-GB" w:eastAsia="en-GB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perlink">
    <w:name w:val="Hyperlink"/>
    <w:basedOn w:val="Liguvaikefont"/>
    <w:uiPriority w:val="99"/>
    <w:unhideWhenUsed/>
    <w:rsid w:val="00CE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@kul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yC6P8XNDcYWOlpETlaacnrO9AQ==">AMUW2mWClvUAgjnRLdHt0XVxW6sFBiwF7wpVJphxgM+lRtEsZODZvIazKCvwAyNuddgnCqp12JqOOLe/lon3jmqvYKIA85n38rI2HTzrjZSOdqqNCJP4NmKgDy6ej1fpXyJS+RNfhRCg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373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</dc:creator>
  <dc:description/>
  <cp:lastModifiedBy>Andry Krass</cp:lastModifiedBy>
  <cp:revision>247</cp:revision>
  <dcterms:created xsi:type="dcterms:W3CDTF">2024-08-15T09:44:00Z</dcterms:created>
  <dcterms:modified xsi:type="dcterms:W3CDTF">2024-08-19T11:25:00Z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